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5630"/>
      </w:tblGrid>
      <w:tr w:rsidR="001155FB" w:rsidTr="007A0B8C">
        <w:trPr>
          <w:trHeight w:val="416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7A0B8C" w:rsidRDefault="001155FB" w:rsidP="001155FB">
            <w:pPr>
              <w:jc w:val="center"/>
              <w:rPr>
                <w:b/>
              </w:rPr>
            </w:pPr>
            <w:bookmarkStart w:id="0" w:name="_GoBack" w:colFirst="0" w:colLast="1"/>
            <w:r w:rsidRPr="007A0B8C">
              <w:rPr>
                <w:b/>
              </w:rPr>
              <w:t>Adaptation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Pr="007A0B8C" w:rsidRDefault="00ED725A" w:rsidP="00ED725A">
            <w:pPr>
              <w:jc w:val="center"/>
              <w:rPr>
                <w:b/>
                <w:highlight w:val="yellow"/>
              </w:rPr>
            </w:pPr>
            <w:r w:rsidRPr="007A0B8C">
              <w:rPr>
                <w:b/>
              </w:rPr>
              <w:t xml:space="preserve">What does this look like in </w:t>
            </w:r>
            <w:r w:rsidR="002463E7" w:rsidRPr="007A0B8C">
              <w:rPr>
                <w:b/>
              </w:rPr>
              <w:t>RE</w:t>
            </w:r>
            <w:r w:rsidRPr="007A0B8C">
              <w:rPr>
                <w:b/>
              </w:rPr>
              <w:t>?</w:t>
            </w:r>
          </w:p>
        </w:tc>
      </w:tr>
      <w:bookmarkEnd w:id="0"/>
      <w:tr w:rsidR="001155FB" w:rsidTr="007A0B8C"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Connecting Steps to personalise the learning objective.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035E80" w:rsidP="001155FB">
            <w:r>
              <w:t xml:space="preserve">Where writing is a target this is provided for in writing tasks. </w:t>
            </w:r>
          </w:p>
        </w:tc>
      </w:tr>
      <w:tr w:rsidR="001155FB" w:rsidTr="007A0B8C">
        <w:trPr>
          <w:trHeight w:val="720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Group discussions.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463E7" w:rsidP="001155FB">
            <w:r>
              <w:t xml:space="preserve">Children work within mixed ability groups when learning in RE – this allows for </w:t>
            </w:r>
            <w:r w:rsidR="00035E80">
              <w:t>positive sharing of ideas. For those with group working targets on IDPS this is taken into consideration.</w:t>
            </w:r>
          </w:p>
        </w:tc>
      </w:tr>
      <w:tr w:rsidR="001155FB" w:rsidTr="007A0B8C">
        <w:trPr>
          <w:trHeight w:val="764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artefacts.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463E7" w:rsidP="001155FB">
            <w:r>
              <w:t>Artefacts from a range of faiths are available to children to explore, when linked to their learning.</w:t>
            </w:r>
          </w:p>
        </w:tc>
      </w:tr>
      <w:tr w:rsidR="001155FB" w:rsidTr="007A0B8C">
        <w:trPr>
          <w:trHeight w:val="70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drama.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463E7" w:rsidP="001155FB">
            <w:r>
              <w:t>Drama tasks are built into the curriculum to enable all learners to demonstrate learning and understanding.</w:t>
            </w:r>
          </w:p>
        </w:tc>
      </w:tr>
      <w:tr w:rsidR="001155FB" w:rsidTr="007A0B8C">
        <w:trPr>
          <w:trHeight w:val="69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Brain breaks.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Teachers will build these into lessons as and when their classes need brain breaks.</w:t>
            </w:r>
          </w:p>
        </w:tc>
      </w:tr>
      <w:tr w:rsidR="001155FB" w:rsidTr="007A0B8C">
        <w:trPr>
          <w:trHeight w:val="69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Ear defenders.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When task set could potentially be loud (drama, etc) – pupils, with teacher discretion can use ear defenders.</w:t>
            </w:r>
          </w:p>
        </w:tc>
      </w:tr>
      <w:tr w:rsidR="001155FB" w:rsidTr="007A0B8C">
        <w:trPr>
          <w:trHeight w:val="72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Adult support.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Teachers and teaching assistants will support children throughout learning tasks.</w:t>
            </w:r>
          </w:p>
        </w:tc>
      </w:tr>
      <w:tr w:rsidR="001155FB" w:rsidTr="007A0B8C"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Relating the learning to what the children already know well.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F13923" w:rsidP="001155FB">
            <w:r>
              <w:t>Prior learning is referred to so that children can make links across covered learning.</w:t>
            </w:r>
          </w:p>
        </w:tc>
      </w:tr>
      <w:tr w:rsidR="001155FB" w:rsidTr="007A0B8C">
        <w:trPr>
          <w:trHeight w:val="65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mats.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463E7" w:rsidP="001155FB">
            <w:r>
              <w:t xml:space="preserve">Word mat are used when appropriate to support all learners use topic-specific vocabulary. </w:t>
            </w:r>
          </w:p>
        </w:tc>
      </w:tr>
      <w:tr w:rsidR="001155FB" w:rsidTr="007A0B8C">
        <w:trPr>
          <w:trHeight w:val="37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recordings.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Use of ‘talk tins’ for specific pupils, when needed.</w:t>
            </w:r>
          </w:p>
        </w:tc>
      </w:tr>
      <w:tr w:rsidR="001155FB" w:rsidTr="007A0B8C">
        <w:trPr>
          <w:trHeight w:val="59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work.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2463E7" w:rsidP="001155FB">
            <w:r>
              <w:t>Children work within mixed ability groups when learning in RE – this allows for</w:t>
            </w:r>
          </w:p>
        </w:tc>
      </w:tr>
      <w:tr w:rsidR="001155FB" w:rsidTr="007A0B8C">
        <w:trPr>
          <w:trHeight w:val="40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Pr="001155FB" w:rsidRDefault="001155FB" w:rsidP="001155F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partners.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Used widely within the subject.</w:t>
            </w:r>
          </w:p>
        </w:tc>
      </w:tr>
      <w:tr w:rsidR="001155FB" w:rsidTr="007A0B8C">
        <w:trPr>
          <w:trHeight w:val="69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Listening to the views of the children.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Use widely within RE to discuss our opinions of key concepts – use and development of listening skills.</w:t>
            </w:r>
          </w:p>
        </w:tc>
      </w:tr>
      <w:tr w:rsidR="001155FB" w:rsidTr="007A0B8C">
        <w:trPr>
          <w:trHeight w:val="97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Revisiting learning after a period of time.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We follow an enquiry-led approach to our learning – involving an assessment lesson which recaps prior learning covered.</w:t>
            </w:r>
          </w:p>
        </w:tc>
      </w:tr>
      <w:tr w:rsidR="001155FB" w:rsidTr="007A0B8C">
        <w:trPr>
          <w:trHeight w:val="70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Sentence starters.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Sentence starters are occasionally used to help specific pupils as and when required.</w:t>
            </w:r>
          </w:p>
        </w:tc>
      </w:tr>
      <w:tr w:rsidR="001155FB" w:rsidTr="007A0B8C">
        <w:trPr>
          <w:trHeight w:val="703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Use of video clips.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4F4FC3" w:rsidP="001155FB">
            <w:r>
              <w:t>Video clips to introduce specific faiths and concepts are used in teaching across all year groups.</w:t>
            </w:r>
          </w:p>
        </w:tc>
      </w:tr>
      <w:tr w:rsidR="001155FB" w:rsidTr="007A0B8C">
        <w:trPr>
          <w:trHeight w:val="402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1155FB" w:rsidP="001155FB">
            <w:r>
              <w:t>Role play.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1155FB" w:rsidRDefault="00F13923" w:rsidP="001155FB">
            <w:r>
              <w:t>Yes, particularly in Phase 1</w:t>
            </w:r>
          </w:p>
        </w:tc>
      </w:tr>
      <w:tr w:rsidR="00ED725A" w:rsidTr="007A0B8C">
        <w:trPr>
          <w:trHeight w:val="989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Pr="00ED725A" w:rsidRDefault="00ED725A" w:rsidP="00ED72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with home to reinforce the learning and to share successes. Use of Evidence Me with our Reception children.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4F4FC3" w:rsidP="001155FB">
            <w:r>
              <w:t>RE learning is mentioned in weekly learning summaries. Key festivals and events linked to the topic are communicated with parents.</w:t>
            </w:r>
          </w:p>
        </w:tc>
      </w:tr>
      <w:tr w:rsidR="00ED725A" w:rsidTr="007A0B8C">
        <w:trPr>
          <w:trHeight w:val="69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IDPs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93539F" w:rsidP="001155FB">
            <w:r>
              <w:t>IDP targets are considered and impact planning for specific pupils within RE.</w:t>
            </w:r>
          </w:p>
        </w:tc>
      </w:tr>
      <w:tr w:rsidR="00ED725A" w:rsidTr="007A0B8C">
        <w:trPr>
          <w:trHeight w:val="701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Scribing when necessary when writing is not the focus.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4F4FC3" w:rsidP="001155FB">
            <w:r>
              <w:t>Used as and when required for specific pupils to help evidence ideas and thoughts.</w:t>
            </w:r>
          </w:p>
        </w:tc>
      </w:tr>
      <w:tr w:rsidR="00ED725A" w:rsidTr="007A0B8C">
        <w:trPr>
          <w:trHeight w:val="428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Use of small world.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035E80" w:rsidP="001155FB">
            <w:r>
              <w:t>More often used in Phase 1.</w:t>
            </w:r>
          </w:p>
        </w:tc>
      </w:tr>
      <w:tr w:rsidR="00ED725A" w:rsidTr="007A0B8C"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Use of physical resources, manipulatives and Hands On experiences.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F13923" w:rsidP="001155FB">
            <w:r>
              <w:t>Artefacts are used when relevant.</w:t>
            </w:r>
          </w:p>
        </w:tc>
      </w:tr>
      <w:tr w:rsidR="00ED725A" w:rsidTr="007A0B8C"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lastRenderedPageBreak/>
              <w:t>Visual supports.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F13923" w:rsidP="001155FB">
            <w:r>
              <w:t xml:space="preserve">Yes, when needed </w:t>
            </w:r>
            <w:r w:rsidR="00035E80">
              <w:t>and</w:t>
            </w:r>
            <w:r>
              <w:t xml:space="preserve"> working walls</w:t>
            </w:r>
          </w:p>
        </w:tc>
      </w:tr>
      <w:tr w:rsidR="00ED725A" w:rsidTr="007A0B8C">
        <w:trPr>
          <w:trHeight w:val="154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Working walls – independence building, support the learning and a consistent reference point.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F13923" w:rsidP="001155FB">
            <w:r>
              <w:t>RE displays are working walls, with interactive elements – including:</w:t>
            </w:r>
          </w:p>
          <w:p w:rsidR="00F13923" w:rsidRDefault="00F13923" w:rsidP="001155FB">
            <w:r>
              <w:t>-prayer boxes</w:t>
            </w:r>
          </w:p>
          <w:p w:rsidR="00F13923" w:rsidRDefault="00F13923" w:rsidP="001155FB">
            <w:r>
              <w:t>-prompts related to enquiry question</w:t>
            </w:r>
          </w:p>
          <w:p w:rsidR="00F13923" w:rsidRDefault="00F13923" w:rsidP="001155FB">
            <w:r>
              <w:t>-Philosopher Wilf</w:t>
            </w:r>
          </w:p>
        </w:tc>
      </w:tr>
      <w:tr w:rsidR="00ED725A" w:rsidTr="007A0B8C">
        <w:trPr>
          <w:trHeight w:val="717"/>
        </w:trPr>
        <w:tc>
          <w:tcPr>
            <w:tcW w:w="4815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ED725A" w:rsidP="001155FB">
            <w:r>
              <w:t>The opportunity to choose how they present their work.</w:t>
            </w:r>
          </w:p>
        </w:tc>
        <w:tc>
          <w:tcPr>
            <w:tcW w:w="5641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ED725A" w:rsidRDefault="00F13923" w:rsidP="001155FB">
            <w:r>
              <w:t>When task is more art or drama driven, pupils has some degree in choice on how to present their work.</w:t>
            </w:r>
          </w:p>
        </w:tc>
      </w:tr>
    </w:tbl>
    <w:p w:rsidR="00E6276D" w:rsidRDefault="00E6276D"/>
    <w:sectPr w:rsidR="00E6276D" w:rsidSect="0011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B"/>
    <w:rsid w:val="00035E80"/>
    <w:rsid w:val="001155FB"/>
    <w:rsid w:val="002463E7"/>
    <w:rsid w:val="004F4FC3"/>
    <w:rsid w:val="007A0B8C"/>
    <w:rsid w:val="0093539F"/>
    <w:rsid w:val="00E6276D"/>
    <w:rsid w:val="00ED725A"/>
    <w:rsid w:val="00F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F36AC-ABDF-45AD-A5B9-3136339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Fox</dc:creator>
  <cp:keywords/>
  <dc:description/>
  <cp:lastModifiedBy>Emma Russell</cp:lastModifiedBy>
  <cp:revision>3</cp:revision>
  <dcterms:created xsi:type="dcterms:W3CDTF">2025-03-25T21:59:00Z</dcterms:created>
  <dcterms:modified xsi:type="dcterms:W3CDTF">2025-03-25T22:17:00Z</dcterms:modified>
</cp:coreProperties>
</file>